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EE13CE">
        <w:rPr>
          <w:rFonts w:ascii="Times New Roman" w:hAnsi="Times New Roman" w:cs="Times New Roman"/>
          <w:sz w:val="28"/>
          <w:szCs w:val="28"/>
        </w:rPr>
        <w:t>07</w:t>
      </w:r>
      <w:proofErr w:type="gramEnd"/>
      <w:r w:rsidR="00EE13CE">
        <w:rPr>
          <w:rFonts w:ascii="Times New Roman" w:hAnsi="Times New Roman" w:cs="Times New Roman"/>
          <w:sz w:val="28"/>
          <w:szCs w:val="28"/>
        </w:rPr>
        <w:t>.02</w:t>
      </w:r>
      <w:r w:rsidR="00E863DB">
        <w:rPr>
          <w:rFonts w:ascii="Times New Roman" w:hAnsi="Times New Roman" w:cs="Times New Roman"/>
          <w:sz w:val="28"/>
          <w:szCs w:val="28"/>
        </w:rPr>
        <w:t>.2025г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proofErr w:type="spellStart"/>
      <w:r w:rsidR="00EE13CE">
        <w:rPr>
          <w:rFonts w:ascii="Times New Roman" w:hAnsi="Times New Roman" w:cs="Times New Roman"/>
          <w:sz w:val="28"/>
          <w:szCs w:val="28"/>
        </w:rPr>
        <w:t>Хабирова</w:t>
      </w:r>
      <w:proofErr w:type="spellEnd"/>
      <w:r w:rsidR="00EE13CE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="00EE13CE">
        <w:rPr>
          <w:rFonts w:ascii="Times New Roman" w:hAnsi="Times New Roman" w:cs="Times New Roman"/>
          <w:sz w:val="28"/>
          <w:szCs w:val="28"/>
        </w:rPr>
        <w:t>Наилевна</w:t>
      </w:r>
      <w:proofErr w:type="spellEnd"/>
      <w:r w:rsidR="00F34951" w:rsidRPr="00FE13F2">
        <w:rPr>
          <w:rFonts w:ascii="Times New Roman" w:hAnsi="Times New Roman" w:cs="Times New Roman"/>
          <w:sz w:val="28"/>
          <w:szCs w:val="28"/>
        </w:rPr>
        <w:t>,</w:t>
      </w:r>
      <w:r w:rsidR="000928F5" w:rsidRPr="00FE13F2">
        <w:rPr>
          <w:rFonts w:ascii="Times New Roman" w:hAnsi="Times New Roman" w:cs="Times New Roman"/>
          <w:sz w:val="28"/>
          <w:szCs w:val="28"/>
        </w:rPr>
        <w:t xml:space="preserve">  родительский комитет </w:t>
      </w:r>
      <w:r w:rsidR="00EE13CE">
        <w:rPr>
          <w:rFonts w:ascii="Times New Roman" w:hAnsi="Times New Roman" w:cs="Times New Roman"/>
          <w:sz w:val="28"/>
          <w:szCs w:val="28"/>
        </w:rPr>
        <w:t>4а</w:t>
      </w:r>
      <w:r w:rsidRPr="00FE13F2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33944" w:rsidRPr="00FE13F2" w:rsidRDefault="00EE13CE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Эльвира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Наилевна</w:t>
      </w:r>
      <w:proofErr w:type="spellEnd"/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07.02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proofErr w:type="gramStart"/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5CA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просторная, светлая, чистая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Умывальники, сушилки рабочие, мыло имеется. Порции соответствуют меню. Еда очень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 </w:t>
      </w:r>
      <w:r w:rsidR="00E863DB">
        <w:rPr>
          <w:rFonts w:ascii="Times New Roman" w:hAnsi="Times New Roman" w:cs="Times New Roman"/>
          <w:sz w:val="28"/>
          <w:szCs w:val="28"/>
        </w:rPr>
        <w:t xml:space="preserve">вкусная, горячая! </w:t>
      </w:r>
      <w:r>
        <w:rPr>
          <w:rFonts w:ascii="Times New Roman" w:hAnsi="Times New Roman" w:cs="Times New Roman"/>
          <w:sz w:val="28"/>
          <w:szCs w:val="28"/>
        </w:rPr>
        <w:t>Персонал вежливый. Замечаний нет.»</w:t>
      </w:r>
      <w:bookmarkStart w:id="0" w:name="_GoBack"/>
      <w:bookmarkEnd w:id="0"/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71110"/>
    <w:rsid w:val="004F67E4"/>
    <w:rsid w:val="006215CA"/>
    <w:rsid w:val="006D2996"/>
    <w:rsid w:val="00834B6F"/>
    <w:rsid w:val="008B1826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1D094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21</cp:revision>
  <dcterms:created xsi:type="dcterms:W3CDTF">2024-04-11T18:59:00Z</dcterms:created>
  <dcterms:modified xsi:type="dcterms:W3CDTF">2025-02-07T10:43:00Z</dcterms:modified>
</cp:coreProperties>
</file>